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40" w:lineRule="auto"/>
        <w:jc w:val="center"/>
        <w:rPr/>
      </w:pPr>
      <w:r w:rsidDel="00000000" w:rsidR="00000000" w:rsidRPr="00000000">
        <w:rPr/>
        <w:drawing>
          <wp:inline distB="0" distT="0" distL="0" distR="0">
            <wp:extent cx="790575" cy="790575"/>
            <wp:effectExtent b="0" l="0" r="0" t="0"/>
            <wp:docPr descr="İstanbul Yeni Yüzyıl Üniversitesi" id="1" name="image1.png"/>
            <a:graphic>
              <a:graphicData uri="http://schemas.openxmlformats.org/drawingml/2006/picture">
                <pic:pic>
                  <pic:nvPicPr>
                    <pic:cNvPr descr="İstanbul Yeni Yüzyıl Üniversitesi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7905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T.C.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İSTANBUL YENİ YÜZYIL ÜNİVERSİTESİ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80" w:lineRule="auto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FEN BİLİMLERİ ENSTİTÜSÜ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40" w:lineRule="auto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TEZ DANIŞMANI DEĞİŞİKLİĞİ FORMU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bottom w:color="7d1b1b" w:space="1" w:sz="14" w:val="single"/>
        </w:pBdr>
        <w:spacing w:after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20" w:lineRule="auto"/>
        <w:jc w:val="right"/>
        <w:rPr/>
      </w:pPr>
      <w:r w:rsidDel="00000000" w:rsidR="00000000" w:rsidRPr="00000000">
        <w:rPr>
          <w:rtl w:val="0"/>
        </w:rPr>
        <w:t xml:space="preserve">……/……/20……</w:t>
      </w:r>
    </w:p>
    <w:p w:rsidR="00000000" w:rsidDel="00000000" w:rsidP="00000000" w:rsidRDefault="00000000" w:rsidRPr="00000000" w14:paraId="00000008">
      <w:pPr>
        <w:spacing w:after="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80" w:lineRule="auto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FEN BİLİMLERİ ENSTİTÜSÜ MÜDÜRLÜĞÜNE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120" w:line="360" w:lineRule="auto"/>
        <w:ind w:firstLine="709"/>
        <w:jc w:val="both"/>
        <w:rPr/>
      </w:pPr>
      <w:r w:rsidDel="00000000" w:rsidR="00000000" w:rsidRPr="00000000">
        <w:rPr>
          <w:rtl w:val="0"/>
        </w:rPr>
        <w:t xml:space="preserve">Enstitünüz ………………………… numaralı ………………………………… Programı yüksek lisans öğrencisiyim. Aşağıda belirttiğim nedenle danışmanımın değiştirilerek ………………………………………………………’ın atanması için izinlerinizi ve gereğini saygılarımla arz ederim.</w:t>
      </w:r>
    </w:p>
    <w:p w:rsidR="00000000" w:rsidDel="00000000" w:rsidP="00000000" w:rsidRDefault="00000000" w:rsidRPr="00000000" w14:paraId="0000000B">
      <w:pPr>
        <w:spacing w:after="1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320" w:lineRule="auto"/>
        <w:jc w:val="right"/>
        <w:rPr/>
      </w:pPr>
      <w:r w:rsidDel="00000000" w:rsidR="00000000" w:rsidRPr="00000000">
        <w:rPr>
          <w:rtl w:val="0"/>
        </w:rPr>
        <w:t xml:space="preserve">Öğrenci Adı-Soyadı : …………………………</w:t>
      </w:r>
    </w:p>
    <w:p w:rsidR="00000000" w:rsidDel="00000000" w:rsidP="00000000" w:rsidRDefault="00000000" w:rsidRPr="00000000" w14:paraId="0000000D">
      <w:pPr>
        <w:spacing w:line="320" w:lineRule="auto"/>
        <w:jc w:val="right"/>
        <w:rPr/>
      </w:pPr>
      <w:r w:rsidDel="00000000" w:rsidR="00000000" w:rsidRPr="00000000">
        <w:rPr>
          <w:rtl w:val="0"/>
        </w:rPr>
        <w:t xml:space="preserve">İmza : …………………………</w:t>
      </w:r>
    </w:p>
    <w:p w:rsidR="00000000" w:rsidDel="00000000" w:rsidP="00000000" w:rsidRDefault="00000000" w:rsidRPr="00000000" w14:paraId="0000000E">
      <w:pPr>
        <w:spacing w:after="160" w:lineRule="auto"/>
        <w:rPr/>
      </w:pPr>
      <w:r w:rsidDel="00000000" w:rsidR="00000000" w:rsidRPr="00000000">
        <w:rPr>
          <w:rtl w:val="0"/>
        </w:rPr>
        <w:br w:type="textWrapping"/>
      </w:r>
    </w:p>
    <w:tbl>
      <w:tblPr>
        <w:tblStyle w:val="Table1"/>
        <w:tblW w:w="9298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4649"/>
        <w:gridCol w:w="4649"/>
        <w:tblGridChange w:id="0">
          <w:tblGrid>
            <w:gridCol w:w="4649"/>
            <w:gridCol w:w="464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0F">
            <w:pPr>
              <w:spacing w:after="60" w:lineRule="auto"/>
              <w:jc w:val="center"/>
              <w:rPr>
                <w:u w:val="single"/>
              </w:rPr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Eski Tez Danışmanı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spacing w:after="80" w:lineRule="auto"/>
              <w:rPr/>
            </w:pPr>
            <w:r w:rsidDel="00000000" w:rsidR="00000000" w:rsidRPr="00000000">
              <w:rPr>
                <w:rtl w:val="0"/>
              </w:rPr>
              <w:t xml:space="preserve">İmza : …………………………</w:t>
            </w:r>
          </w:p>
          <w:p w:rsidR="00000000" w:rsidDel="00000000" w:rsidP="00000000" w:rsidRDefault="00000000" w:rsidRPr="00000000" w14:paraId="00000011">
            <w:pPr>
              <w:spacing w:after="80" w:lineRule="auto"/>
              <w:rPr/>
            </w:pPr>
            <w:r w:rsidDel="00000000" w:rsidR="00000000" w:rsidRPr="00000000">
              <w:rPr>
                <w:rtl w:val="0"/>
              </w:rPr>
              <w:t xml:space="preserve">Adı-Soyadı : …………………………</w:t>
            </w:r>
          </w:p>
          <w:p w:rsidR="00000000" w:rsidDel="00000000" w:rsidP="00000000" w:rsidRDefault="00000000" w:rsidRPr="00000000" w14:paraId="00000012">
            <w:pPr>
              <w:spacing w:after="60" w:lineRule="auto"/>
              <w:rPr/>
            </w:pPr>
            <w:r w:rsidDel="00000000" w:rsidR="00000000" w:rsidRPr="00000000">
              <w:rPr>
                <w:rtl w:val="0"/>
              </w:rPr>
              <w:t xml:space="preserve">Kabul ediyorum / etmiyorum</w:t>
            </w:r>
          </w:p>
          <w:p w:rsidR="00000000" w:rsidDel="00000000" w:rsidP="00000000" w:rsidRDefault="00000000" w:rsidRPr="00000000" w14:paraId="00000013">
            <w:pPr>
              <w:spacing w:after="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GEREKÇE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line="320" w:lineRule="auto"/>
              <w:rPr/>
            </w:pPr>
            <w:r w:rsidDel="00000000" w:rsidR="00000000" w:rsidRPr="00000000">
              <w:rPr>
                <w:rtl w:val="0"/>
              </w:rPr>
              <w:t xml:space="preserve">……………………………………</w:t>
            </w:r>
          </w:p>
          <w:p w:rsidR="00000000" w:rsidDel="00000000" w:rsidP="00000000" w:rsidRDefault="00000000" w:rsidRPr="00000000" w14:paraId="00000015">
            <w:pPr>
              <w:spacing w:line="320" w:lineRule="auto"/>
              <w:rPr/>
            </w:pPr>
            <w:r w:rsidDel="00000000" w:rsidR="00000000" w:rsidRPr="00000000">
              <w:rPr>
                <w:rtl w:val="0"/>
              </w:rPr>
              <w:t xml:space="preserve">……………………………………</w:t>
            </w:r>
          </w:p>
          <w:p w:rsidR="00000000" w:rsidDel="00000000" w:rsidP="00000000" w:rsidRDefault="00000000" w:rsidRPr="00000000" w14:paraId="00000016">
            <w:pPr>
              <w:spacing w:line="320" w:lineRule="auto"/>
              <w:rPr/>
            </w:pPr>
            <w:r w:rsidDel="00000000" w:rsidR="00000000" w:rsidRPr="00000000">
              <w:rPr>
                <w:rtl w:val="0"/>
              </w:rPr>
              <w:t xml:space="preserve">……………………………………</w:t>
            </w:r>
          </w:p>
          <w:p w:rsidR="00000000" w:rsidDel="00000000" w:rsidP="00000000" w:rsidRDefault="00000000" w:rsidRPr="00000000" w14:paraId="00000017">
            <w:pPr>
              <w:spacing w:line="320" w:lineRule="auto"/>
              <w:rPr/>
            </w:pPr>
            <w:r w:rsidDel="00000000" w:rsidR="00000000" w:rsidRPr="00000000">
              <w:rPr>
                <w:rtl w:val="0"/>
              </w:rPr>
              <w:t xml:space="preserve">……………………………………</w:t>
            </w:r>
          </w:p>
          <w:p w:rsidR="00000000" w:rsidDel="00000000" w:rsidP="00000000" w:rsidRDefault="00000000" w:rsidRPr="00000000" w14:paraId="00000018">
            <w:pPr>
              <w:spacing w:line="320" w:lineRule="auto"/>
              <w:rPr/>
            </w:pPr>
            <w:r w:rsidDel="00000000" w:rsidR="00000000" w:rsidRPr="00000000">
              <w:rPr>
                <w:rtl w:val="0"/>
              </w:rPr>
              <w:t xml:space="preserve">……………………………………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19">
            <w:pPr>
              <w:spacing w:after="60" w:lineRule="auto"/>
              <w:jc w:val="center"/>
              <w:rPr>
                <w:u w:val="single"/>
              </w:rPr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Yeni Tez Danışmanı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after="80" w:lineRule="auto"/>
              <w:rPr/>
            </w:pPr>
            <w:r w:rsidDel="00000000" w:rsidR="00000000" w:rsidRPr="00000000">
              <w:rPr>
                <w:rtl w:val="0"/>
              </w:rPr>
              <w:t xml:space="preserve">İmza : …………………………</w:t>
            </w:r>
          </w:p>
          <w:p w:rsidR="00000000" w:rsidDel="00000000" w:rsidP="00000000" w:rsidRDefault="00000000" w:rsidRPr="00000000" w14:paraId="0000001B">
            <w:pPr>
              <w:spacing w:after="80" w:lineRule="auto"/>
              <w:rPr/>
            </w:pPr>
            <w:r w:rsidDel="00000000" w:rsidR="00000000" w:rsidRPr="00000000">
              <w:rPr>
                <w:rtl w:val="0"/>
              </w:rPr>
              <w:t xml:space="preserve">Adı-Soyadı : …………………………</w:t>
            </w:r>
          </w:p>
          <w:p w:rsidR="00000000" w:rsidDel="00000000" w:rsidP="00000000" w:rsidRDefault="00000000" w:rsidRPr="00000000" w14:paraId="0000001C">
            <w:pPr>
              <w:spacing w:after="60" w:lineRule="auto"/>
              <w:rPr/>
            </w:pPr>
            <w:r w:rsidDel="00000000" w:rsidR="00000000" w:rsidRPr="00000000">
              <w:rPr>
                <w:rtl w:val="0"/>
              </w:rPr>
              <w:t xml:space="preserve">Kabul ediyorum / etmiyorum</w:t>
            </w:r>
          </w:p>
          <w:p w:rsidR="00000000" w:rsidDel="00000000" w:rsidP="00000000" w:rsidRDefault="00000000" w:rsidRPr="00000000" w14:paraId="0000001D">
            <w:pPr>
              <w:spacing w:after="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GEREKÇE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line="320" w:lineRule="auto"/>
              <w:rPr/>
            </w:pPr>
            <w:r w:rsidDel="00000000" w:rsidR="00000000" w:rsidRPr="00000000">
              <w:rPr>
                <w:rtl w:val="0"/>
              </w:rPr>
              <w:t xml:space="preserve">……………………………………</w:t>
            </w:r>
          </w:p>
          <w:p w:rsidR="00000000" w:rsidDel="00000000" w:rsidP="00000000" w:rsidRDefault="00000000" w:rsidRPr="00000000" w14:paraId="0000001F">
            <w:pPr>
              <w:spacing w:line="320" w:lineRule="auto"/>
              <w:rPr/>
            </w:pPr>
            <w:r w:rsidDel="00000000" w:rsidR="00000000" w:rsidRPr="00000000">
              <w:rPr>
                <w:rtl w:val="0"/>
              </w:rPr>
              <w:t xml:space="preserve">……………………………………</w:t>
            </w:r>
          </w:p>
          <w:p w:rsidR="00000000" w:rsidDel="00000000" w:rsidP="00000000" w:rsidRDefault="00000000" w:rsidRPr="00000000" w14:paraId="00000020">
            <w:pPr>
              <w:spacing w:line="320" w:lineRule="auto"/>
              <w:rPr/>
            </w:pPr>
            <w:r w:rsidDel="00000000" w:rsidR="00000000" w:rsidRPr="00000000">
              <w:rPr>
                <w:rtl w:val="0"/>
              </w:rPr>
              <w:t xml:space="preserve">……………………………………</w:t>
            </w:r>
          </w:p>
          <w:p w:rsidR="00000000" w:rsidDel="00000000" w:rsidP="00000000" w:rsidRDefault="00000000" w:rsidRPr="00000000" w14:paraId="00000021">
            <w:pPr>
              <w:spacing w:line="320" w:lineRule="auto"/>
              <w:rPr/>
            </w:pPr>
            <w:r w:rsidDel="00000000" w:rsidR="00000000" w:rsidRPr="00000000">
              <w:rPr>
                <w:rtl w:val="0"/>
              </w:rPr>
              <w:t xml:space="preserve">……………………………………</w:t>
            </w:r>
          </w:p>
          <w:p w:rsidR="00000000" w:rsidDel="00000000" w:rsidP="00000000" w:rsidRDefault="00000000" w:rsidRPr="00000000" w14:paraId="00000022">
            <w:pPr>
              <w:spacing w:line="320" w:lineRule="auto"/>
              <w:rPr/>
            </w:pPr>
            <w:r w:rsidDel="00000000" w:rsidR="00000000" w:rsidRPr="00000000">
              <w:rPr>
                <w:rtl w:val="0"/>
              </w:rPr>
              <w:t xml:space="preserve">……………………………………</w:t>
            </w:r>
          </w:p>
        </w:tc>
      </w:tr>
    </w:tbl>
    <w:p w:rsidR="00000000" w:rsidDel="00000000" w:rsidP="00000000" w:rsidRDefault="00000000" w:rsidRPr="00000000" w14:paraId="00000023">
      <w:pPr>
        <w:spacing w:after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40" w:lineRule="auto"/>
        <w:jc w:val="center"/>
        <w:rPr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Anabilim Dalı Başkanı Onayı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320" w:lineRule="auto"/>
        <w:jc w:val="center"/>
        <w:rPr/>
      </w:pPr>
      <w:r w:rsidDel="00000000" w:rsidR="00000000" w:rsidRPr="00000000">
        <w:rPr>
          <w:rtl w:val="0"/>
        </w:rPr>
        <w:t xml:space="preserve">İmza : …………………………</w:t>
      </w:r>
    </w:p>
    <w:p w:rsidR="00000000" w:rsidDel="00000000" w:rsidP="00000000" w:rsidRDefault="00000000" w:rsidRPr="00000000" w14:paraId="00000026">
      <w:pPr>
        <w:spacing w:line="320" w:lineRule="auto"/>
        <w:jc w:val="center"/>
        <w:rPr/>
      </w:pPr>
      <w:r w:rsidDel="00000000" w:rsidR="00000000" w:rsidRPr="00000000">
        <w:rPr>
          <w:rtl w:val="0"/>
        </w:rPr>
        <w:t xml:space="preserve">Adı-Soyadı : …………………………</w:t>
      </w:r>
    </w:p>
    <w:p w:rsidR="00000000" w:rsidDel="00000000" w:rsidP="00000000" w:rsidRDefault="00000000" w:rsidRPr="00000000" w14:paraId="00000027">
      <w:pPr>
        <w:spacing w:after="120" w:line="360" w:lineRule="auto"/>
        <w:ind w:firstLine="709"/>
        <w:jc w:val="both"/>
        <w:rPr/>
      </w:pPr>
      <w:r w:rsidDel="00000000" w:rsidR="00000000" w:rsidRPr="00000000">
        <w:rPr>
          <w:rtl w:val="0"/>
        </w:rPr>
        <w:br w:type="textWrapping"/>
        <w:t xml:space="preserve">…………………… numaralı ve ………………………………… isimli öğrencinin tez danışmanı değişikliği tarafımızdan uygun görülmüştür.</w:t>
      </w:r>
    </w:p>
    <w:sectPr>
      <w:footerReference r:id="rId8" w:type="default"/>
      <w:pgSz w:h="16838" w:w="11906" w:orient="portrait"/>
      <w:pgMar w:bottom="680" w:top="680" w:left="1304" w:right="130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spacing w:after="40" w:before="160" w:lineRule="auto"/>
      <w:rPr/>
    </w:pPr>
    <w:r w:rsidDel="00000000" w:rsidR="00000000" w:rsidRPr="00000000">
      <w:rPr>
        <w:i w:val="1"/>
        <w:iCs w:val="1"/>
        <w:sz w:val="19"/>
        <w:szCs w:val="19"/>
        <w:rtl w:val="0"/>
      </w:rPr>
      <w:t xml:space="preserve">Mevzuat dayanağı – İstanbul Yeni Yüzyıl Üniversitesi Lisansüstü Eğitim ve Öğretim Yönetmeliği, MADDE 14 (tez danışmanı atanması). Tez danışmanı değişikliği, anabilim dalı başkanlığının önerisi ve Enstitü Yönetim Kurulu kararı ile kesinleşir.</w:t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t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1"/>
      <w:iCs w:val="1"/>
      <w:smallCaps w:val="0"/>
      <w:strike w:val="0"/>
      <w:color w:val="2e74b5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4"/>
      <w:szCs w:val="24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zScd7vTfnbqCYadN/6a7in7VrnA==">CgMxLjA4AHIhMXhabU51eXJxNUw0QlJyWERLdDVoWmhSV3FPVmVhRmV1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9ce886b2-edd8-47f4-83dc-0def6b8366a0</vt:lpwstr>
  </property>
</Properties>
</file>